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7B782" w14:textId="50794BF5" w:rsidR="00707B62" w:rsidRPr="0011003B" w:rsidRDefault="00722738">
      <w:pPr>
        <w:rPr>
          <w:b/>
          <w:bCs/>
          <w:sz w:val="36"/>
          <w:szCs w:val="36"/>
        </w:rPr>
      </w:pPr>
      <w:r w:rsidRPr="0011003B">
        <w:rPr>
          <w:b/>
          <w:bCs/>
          <w:sz w:val="36"/>
          <w:szCs w:val="36"/>
        </w:rPr>
        <w:t xml:space="preserve">Lochaber </w:t>
      </w:r>
      <w:r w:rsidR="001051B8" w:rsidRPr="0011003B">
        <w:rPr>
          <w:b/>
          <w:bCs/>
          <w:sz w:val="36"/>
          <w:szCs w:val="36"/>
        </w:rPr>
        <w:t>DSFB</w:t>
      </w:r>
      <w:r w:rsidR="001051B8">
        <w:rPr>
          <w:b/>
          <w:bCs/>
          <w:sz w:val="36"/>
          <w:szCs w:val="36"/>
        </w:rPr>
        <w:t>,</w:t>
      </w:r>
      <w:r w:rsidR="001051B8" w:rsidRPr="0011003B">
        <w:rPr>
          <w:b/>
          <w:bCs/>
          <w:sz w:val="36"/>
          <w:szCs w:val="36"/>
        </w:rPr>
        <w:t xml:space="preserve"> Clerk’s</w:t>
      </w:r>
      <w:r w:rsidR="00CF4852" w:rsidRPr="0011003B">
        <w:rPr>
          <w:b/>
          <w:bCs/>
          <w:sz w:val="36"/>
          <w:szCs w:val="36"/>
        </w:rPr>
        <w:t xml:space="preserve"> </w:t>
      </w:r>
      <w:r w:rsidR="0011003B">
        <w:rPr>
          <w:b/>
          <w:bCs/>
          <w:sz w:val="36"/>
          <w:szCs w:val="36"/>
        </w:rPr>
        <w:t>U</w:t>
      </w:r>
      <w:r w:rsidR="00CF4852" w:rsidRPr="0011003B">
        <w:rPr>
          <w:b/>
          <w:bCs/>
          <w:sz w:val="36"/>
          <w:szCs w:val="36"/>
        </w:rPr>
        <w:t>pdate</w:t>
      </w:r>
      <w:r w:rsidR="0011003B">
        <w:rPr>
          <w:b/>
          <w:bCs/>
          <w:sz w:val="36"/>
          <w:szCs w:val="36"/>
        </w:rPr>
        <w:t xml:space="preserve">   </w:t>
      </w:r>
      <w:r w:rsidRPr="0011003B">
        <w:rPr>
          <w:b/>
          <w:bCs/>
          <w:sz w:val="36"/>
          <w:szCs w:val="36"/>
        </w:rPr>
        <w:t xml:space="preserve"> 17</w:t>
      </w:r>
      <w:r w:rsidRPr="0011003B">
        <w:rPr>
          <w:b/>
          <w:bCs/>
          <w:sz w:val="36"/>
          <w:szCs w:val="36"/>
          <w:vertAlign w:val="superscript"/>
        </w:rPr>
        <w:t>th</w:t>
      </w:r>
      <w:r w:rsidRPr="0011003B">
        <w:rPr>
          <w:b/>
          <w:bCs/>
          <w:sz w:val="36"/>
          <w:szCs w:val="36"/>
        </w:rPr>
        <w:t xml:space="preserve"> September 2026</w:t>
      </w:r>
    </w:p>
    <w:p w14:paraId="664D828E" w14:textId="77777777" w:rsidR="00CF4852" w:rsidRDefault="00CF4852"/>
    <w:p w14:paraId="067C64AD" w14:textId="77777777" w:rsidR="00F76A50" w:rsidRDefault="00F76A50"/>
    <w:p w14:paraId="12ADDCF6" w14:textId="07451E7E" w:rsidR="001174E0" w:rsidRPr="001174E0" w:rsidRDefault="001174E0">
      <w:pPr>
        <w:rPr>
          <w:b/>
          <w:bCs/>
        </w:rPr>
      </w:pPr>
      <w:r w:rsidRPr="001174E0">
        <w:rPr>
          <w:b/>
          <w:bCs/>
        </w:rPr>
        <w:t>Rod catches</w:t>
      </w:r>
    </w:p>
    <w:p w14:paraId="153AA85D" w14:textId="2FEB170B" w:rsidR="00CF4852" w:rsidRDefault="007F17E5" w:rsidP="00947A6C">
      <w:pPr>
        <w:jc w:val="both"/>
      </w:pPr>
      <w:r>
        <w:t>Initial reports from around the region appear to be fairly encouraging</w:t>
      </w:r>
      <w:r w:rsidR="00EC5D71">
        <w:t>. The Lochy had a very good June run of large early summer salmon followed by what appears to be a reasonable grilse run</w:t>
      </w:r>
      <w:r w:rsidR="00B272B5">
        <w:t xml:space="preserve"> by recent standards. The new single year production cycle on the farms in Loch Linnhe may have helped towards this</w:t>
      </w:r>
      <w:r w:rsidR="00E823D0">
        <w:t xml:space="preserve">. Other rivers have reported some good catches, helped by a </w:t>
      </w:r>
      <w:proofErr w:type="gramStart"/>
      <w:r w:rsidR="00E823D0">
        <w:t>fairly steady</w:t>
      </w:r>
      <w:proofErr w:type="gramEnd"/>
      <w:r w:rsidR="00E823D0">
        <w:t xml:space="preserve"> supply of rain through the summer. </w:t>
      </w:r>
      <w:r w:rsidR="000755A9">
        <w:t>The Moidart, for instance, has been seeing some very good catches of large sea trout</w:t>
      </w:r>
      <w:r w:rsidR="00A842A6">
        <w:t xml:space="preserve"> – mature fish that are several years old. Generally </w:t>
      </w:r>
      <w:proofErr w:type="gramStart"/>
      <w:r w:rsidR="00A842A6">
        <w:t>speaking</w:t>
      </w:r>
      <w:proofErr w:type="gramEnd"/>
      <w:r w:rsidR="00A842A6">
        <w:t xml:space="preserve"> lice control has been improved for a couple of years on nearly all salmon </w:t>
      </w:r>
      <w:proofErr w:type="gramStart"/>
      <w:r w:rsidR="00A842A6">
        <w:t>farms</w:t>
      </w:r>
      <w:proofErr w:type="gramEnd"/>
      <w:r w:rsidR="00A842A6">
        <w:t xml:space="preserve"> and this may now be benefitting sea trout growth</w:t>
      </w:r>
      <w:r w:rsidR="001174E0">
        <w:t xml:space="preserve"> and survival.</w:t>
      </w:r>
    </w:p>
    <w:p w14:paraId="0D223A5B" w14:textId="77777777" w:rsidR="00391C0B" w:rsidRDefault="00391C0B"/>
    <w:p w14:paraId="0837599C" w14:textId="6DDCEF2D" w:rsidR="00391C0B" w:rsidRDefault="00391C0B">
      <w:pPr>
        <w:rPr>
          <w:b/>
          <w:bCs/>
        </w:rPr>
      </w:pPr>
      <w:r w:rsidRPr="00391C0B">
        <w:rPr>
          <w:b/>
          <w:bCs/>
        </w:rPr>
        <w:t>New technologies in fish farming</w:t>
      </w:r>
    </w:p>
    <w:p w14:paraId="37A3BBE2" w14:textId="0A3F8439" w:rsidR="00391C0B" w:rsidRDefault="0048565A" w:rsidP="00947A6C">
      <w:pPr>
        <w:jc w:val="both"/>
      </w:pPr>
      <w:r>
        <w:t xml:space="preserve">The Board </w:t>
      </w:r>
      <w:r w:rsidR="00857D94">
        <w:t>is</w:t>
      </w:r>
      <w:r>
        <w:t xml:space="preserve"> beginning to see more early indications and applications for semi closed containment systems at sea</w:t>
      </w:r>
      <w:r w:rsidR="00A71DDA">
        <w:t xml:space="preserve">. </w:t>
      </w:r>
      <w:r w:rsidR="00857D94">
        <w:t xml:space="preserve">There </w:t>
      </w:r>
      <w:r w:rsidR="003576DB">
        <w:t>is</w:t>
      </w:r>
      <w:r w:rsidR="00857D94">
        <w:t xml:space="preserve"> likely to be an increasing amount of these over the coming years. </w:t>
      </w:r>
      <w:r w:rsidR="00A71DDA">
        <w:t xml:space="preserve">These systems </w:t>
      </w:r>
      <w:r w:rsidR="00CB0BE5">
        <w:t>involve</w:t>
      </w:r>
      <w:r w:rsidR="00A71DDA">
        <w:t xml:space="preserve"> a barrier between the fish </w:t>
      </w:r>
      <w:r w:rsidR="00CB0BE5">
        <w:t>and the outside water as well as waste recapture systems. Water is drawn from depth (where sea lice are not found in high densities) and</w:t>
      </w:r>
      <w:r w:rsidR="00A2523D">
        <w:t>,</w:t>
      </w:r>
      <w:r w:rsidR="00CB0BE5">
        <w:t xml:space="preserve"> </w:t>
      </w:r>
      <w:r w:rsidR="00C322D9">
        <w:t>in principle</w:t>
      </w:r>
      <w:r w:rsidR="00A2523D">
        <w:t>,</w:t>
      </w:r>
      <w:r w:rsidR="00C322D9">
        <w:t xml:space="preserve"> the </w:t>
      </w:r>
      <w:r w:rsidR="00A2523D">
        <w:t>system</w:t>
      </w:r>
      <w:r w:rsidR="00C322D9">
        <w:t xml:space="preserve"> should limit the presence of the </w:t>
      </w:r>
      <w:r w:rsidR="00A2523D">
        <w:t>parasite</w:t>
      </w:r>
      <w:r w:rsidR="00C322D9">
        <w:t xml:space="preserve"> considerably.</w:t>
      </w:r>
      <w:r w:rsidR="009C4393">
        <w:t xml:space="preserve"> A new company has permission to set one up (farming trout) in the marine farm </w:t>
      </w:r>
      <w:r w:rsidR="00E42ED4">
        <w:t>at Lochailort, and MOWI are going to trial a single cage using this system at their farm in Loch Leven. It is likely that over the next year we will see further applications for farms in both Loch Sunart and Loch Nevis, as well as some possible other sites.</w:t>
      </w:r>
      <w:r w:rsidR="00051CDB">
        <w:t xml:space="preserve"> </w:t>
      </w:r>
      <w:r w:rsidR="00F122BE">
        <w:t xml:space="preserve">I have </w:t>
      </w:r>
      <w:r w:rsidR="009C371A">
        <w:t>heard</w:t>
      </w:r>
      <w:r w:rsidR="00F122BE">
        <w:t xml:space="preserve"> no more in recent months about the Loch Long application in Loch Linnhe</w:t>
      </w:r>
      <w:r w:rsidR="00ED5D6D">
        <w:t xml:space="preserve">. </w:t>
      </w:r>
      <w:r w:rsidR="00051CDB">
        <w:t xml:space="preserve">These </w:t>
      </w:r>
      <w:r w:rsidR="0064213F">
        <w:t>new f</w:t>
      </w:r>
      <w:r w:rsidR="00051CDB">
        <w:t xml:space="preserve">arms </w:t>
      </w:r>
      <w:r w:rsidR="0064213F">
        <w:t xml:space="preserve">will not replace existing biomass so we will need to be convinced that the technology really can deliver what it promises. </w:t>
      </w:r>
      <w:proofErr w:type="gramStart"/>
      <w:r w:rsidR="0064213F">
        <w:t>At the moment</w:t>
      </w:r>
      <w:proofErr w:type="gramEnd"/>
      <w:r w:rsidR="0064213F">
        <w:t xml:space="preserve"> </w:t>
      </w:r>
      <w:r w:rsidR="00ED5D6D">
        <w:t>this new way of farming fish has not been demonstrated at large commercial scale for full grow-out of the fish.</w:t>
      </w:r>
    </w:p>
    <w:p w14:paraId="385980F4" w14:textId="77777777" w:rsidR="00857D94" w:rsidRDefault="00857D94"/>
    <w:p w14:paraId="4EEAC469" w14:textId="68706770" w:rsidR="00493845" w:rsidRPr="00493845" w:rsidRDefault="00493845">
      <w:pPr>
        <w:rPr>
          <w:b/>
          <w:bCs/>
        </w:rPr>
      </w:pPr>
      <w:proofErr w:type="spellStart"/>
      <w:r w:rsidRPr="00493845">
        <w:rPr>
          <w:b/>
          <w:bCs/>
        </w:rPr>
        <w:t>Gorsten</w:t>
      </w:r>
      <w:proofErr w:type="spellEnd"/>
      <w:r w:rsidRPr="00493845">
        <w:rPr>
          <w:b/>
          <w:bCs/>
        </w:rPr>
        <w:t xml:space="preserve"> Escape Monitoring Project</w:t>
      </w:r>
    </w:p>
    <w:p w14:paraId="7C52A6DD" w14:textId="64C60F59" w:rsidR="00391C0B" w:rsidRDefault="00493845" w:rsidP="00947A6C">
      <w:pPr>
        <w:jc w:val="both"/>
      </w:pPr>
      <w:r>
        <w:t xml:space="preserve">Following the escape of 75,000 fish last autumn from the </w:t>
      </w:r>
      <w:proofErr w:type="spellStart"/>
      <w:r>
        <w:t>Gorsten</w:t>
      </w:r>
      <w:proofErr w:type="spellEnd"/>
      <w:r>
        <w:t xml:space="preserve"> fish farm in Loch Linnhe</w:t>
      </w:r>
      <w:r w:rsidR="0061457A">
        <w:t xml:space="preserve"> the </w:t>
      </w:r>
      <w:proofErr w:type="gramStart"/>
      <w:r w:rsidR="0061457A">
        <w:t>3 year</w:t>
      </w:r>
      <w:proofErr w:type="gramEnd"/>
      <w:r w:rsidR="0061457A">
        <w:t xml:space="preserve"> project to monitor</w:t>
      </w:r>
      <w:r w:rsidR="001948D8">
        <w:t xml:space="preserve"> any genetic impact is now well underway. Local biologists</w:t>
      </w:r>
      <w:r w:rsidR="001F1459">
        <w:t xml:space="preserve"> from LFT and Waterside Ecology</w:t>
      </w:r>
      <w:r w:rsidR="001948D8">
        <w:t xml:space="preserve"> have been busy collecting </w:t>
      </w:r>
      <w:r w:rsidR="00FC5802">
        <w:t xml:space="preserve">around </w:t>
      </w:r>
      <w:r w:rsidR="00270E47">
        <w:t>1700 fin clip samples from electro-fished fry. This is to provide baseline (</w:t>
      </w:r>
      <w:proofErr w:type="gramStart"/>
      <w:r w:rsidR="00270E47">
        <w:t>pre escape</w:t>
      </w:r>
      <w:proofErr w:type="gramEnd"/>
      <w:r w:rsidR="00270E47">
        <w:t xml:space="preserve">) </w:t>
      </w:r>
      <w:r w:rsidR="00C03FF3">
        <w:t>data from the 10 sample rivers in Loch Linnhe/Leven and Sound of Mull</w:t>
      </w:r>
      <w:r w:rsidR="00EB545F">
        <w:t xml:space="preserve">. Over the next 2 years the same study will be conducted to see if there is any introgression </w:t>
      </w:r>
      <w:r w:rsidR="008A4166">
        <w:t xml:space="preserve">from these escaped fish from </w:t>
      </w:r>
      <w:proofErr w:type="spellStart"/>
      <w:r w:rsidR="008A4166">
        <w:t>Gorsten</w:t>
      </w:r>
      <w:proofErr w:type="spellEnd"/>
      <w:r w:rsidR="001F1459">
        <w:t xml:space="preserve"> -</w:t>
      </w:r>
      <w:r w:rsidR="008A4166">
        <w:t xml:space="preserve"> in other words have any returned and spawned successfully. At the same </w:t>
      </w:r>
      <w:proofErr w:type="gramStart"/>
      <w:r w:rsidR="008A4166">
        <w:t>time</w:t>
      </w:r>
      <w:proofErr w:type="gramEnd"/>
      <w:r w:rsidR="008A4166">
        <w:t xml:space="preserve"> we have also been collecting </w:t>
      </w:r>
      <w:r w:rsidR="00664256">
        <w:t>scale</w:t>
      </w:r>
      <w:r w:rsidR="008A4166">
        <w:t xml:space="preserve"> samples from adult returning fish</w:t>
      </w:r>
      <w:r w:rsidR="00664256">
        <w:t xml:space="preserve"> this season</w:t>
      </w:r>
      <w:r w:rsidR="008A4166">
        <w:t xml:space="preserve"> in the Lochy and Leven. This is to compare their DNA against DNA taken from the escaped fish</w:t>
      </w:r>
      <w:r w:rsidR="00664256">
        <w:t xml:space="preserve"> to ascertain whether any are </w:t>
      </w:r>
      <w:proofErr w:type="spellStart"/>
      <w:r w:rsidR="00664256">
        <w:t>ecapees</w:t>
      </w:r>
      <w:proofErr w:type="spellEnd"/>
      <w:r w:rsidR="00664256">
        <w:t>. Based on visual evidence alone there does not seem to be any indication that the escaped fish have returned this year to spawn. The above genetic sampling should ascertain this for certain.</w:t>
      </w:r>
    </w:p>
    <w:p w14:paraId="1A0F2E7A" w14:textId="77777777" w:rsidR="0087227F" w:rsidRDefault="0087227F"/>
    <w:p w14:paraId="47DC0708" w14:textId="5F851837" w:rsidR="00F76A50" w:rsidRPr="00795042" w:rsidRDefault="00491804">
      <w:pPr>
        <w:rPr>
          <w:b/>
          <w:bCs/>
        </w:rPr>
      </w:pPr>
      <w:r w:rsidRPr="00491804">
        <w:rPr>
          <w:b/>
          <w:bCs/>
        </w:rPr>
        <w:lastRenderedPageBreak/>
        <w:t>New penalty system for escapes</w:t>
      </w:r>
    </w:p>
    <w:p w14:paraId="1F81F4C5" w14:textId="630DEF61" w:rsidR="0069391B" w:rsidRDefault="009B1094" w:rsidP="00947A6C">
      <w:pPr>
        <w:jc w:val="both"/>
      </w:pPr>
      <w:r>
        <w:t xml:space="preserve">For a long time now </w:t>
      </w:r>
      <w:r w:rsidR="00D76BD5">
        <w:t xml:space="preserve">the wild salmon sector has been calling for a </w:t>
      </w:r>
      <w:r w:rsidR="008429DB">
        <w:t>p</w:t>
      </w:r>
      <w:r w:rsidR="00D76BD5">
        <w:t xml:space="preserve">enalty to be charged for any company that has an escape of farmed salmon into the wild. </w:t>
      </w:r>
      <w:r>
        <w:t>The current legislation in Scotland does not make it an offence fo</w:t>
      </w:r>
      <w:r w:rsidR="00D76BD5">
        <w:t>r</w:t>
      </w:r>
      <w:r>
        <w:t xml:space="preserve"> a farmer to have an </w:t>
      </w:r>
      <w:r w:rsidR="00D76BD5">
        <w:t>escape</w:t>
      </w:r>
      <w:r>
        <w:t xml:space="preserve"> of fish. To change this </w:t>
      </w:r>
      <w:r w:rsidR="00D76BD5">
        <w:t xml:space="preserve">would require a change to </w:t>
      </w:r>
      <w:r w:rsidR="00F50C0F">
        <w:t>p</w:t>
      </w:r>
      <w:r w:rsidR="00D76BD5">
        <w:t xml:space="preserve">rimary legislation </w:t>
      </w:r>
      <w:r w:rsidR="00471761">
        <w:t xml:space="preserve">and would take a long time to clear legislative hurdles. </w:t>
      </w:r>
    </w:p>
    <w:p w14:paraId="60DAE0FE" w14:textId="70A576BD" w:rsidR="009B1094" w:rsidRDefault="00471761" w:rsidP="00947A6C">
      <w:pPr>
        <w:jc w:val="both"/>
      </w:pPr>
      <w:r>
        <w:t xml:space="preserve">Against this backdrop </w:t>
      </w:r>
      <w:r w:rsidR="006D3F37">
        <w:t xml:space="preserve">there have been ongoing discussions with Salmon Scotland and its members </w:t>
      </w:r>
      <w:proofErr w:type="gramStart"/>
      <w:r w:rsidR="006D3F37">
        <w:t>in order to</w:t>
      </w:r>
      <w:proofErr w:type="gramEnd"/>
      <w:r w:rsidR="006D3F37">
        <w:t xml:space="preserve"> introduce some sort of voluntary</w:t>
      </w:r>
      <w:r w:rsidR="00F50C0F">
        <w:t xml:space="preserve"> system. As a result of these discussions a system has been produced whereby </w:t>
      </w:r>
      <w:r w:rsidR="002460DA">
        <w:t xml:space="preserve">the farmers have agreed to pay a fine for every fish lost. This money will be </w:t>
      </w:r>
      <w:r w:rsidR="00795042">
        <w:t>administered</w:t>
      </w:r>
      <w:r w:rsidR="002460DA">
        <w:t xml:space="preserve"> by a new company - the Salmon Interactions </w:t>
      </w:r>
      <w:r w:rsidR="0069391B">
        <w:t>Association</w:t>
      </w:r>
      <w:r w:rsidR="002460DA">
        <w:t xml:space="preserve"> (which I s</w:t>
      </w:r>
      <w:r w:rsidR="00726DAC">
        <w:t>i</w:t>
      </w:r>
      <w:r w:rsidR="002460DA">
        <w:t xml:space="preserve">t on with </w:t>
      </w:r>
      <w:r w:rsidR="00726DAC">
        <w:t xml:space="preserve">Richard Davies from the Outer Hebrides and Tavish Scott, the MD of </w:t>
      </w:r>
      <w:r w:rsidR="00CD4482">
        <w:t>Salmon</w:t>
      </w:r>
      <w:r w:rsidR="00726DAC">
        <w:t xml:space="preserve"> Scotland</w:t>
      </w:r>
      <w:r w:rsidR="00CD4482">
        <w:t xml:space="preserve">) </w:t>
      </w:r>
      <w:r w:rsidR="00D73257">
        <w:t xml:space="preserve">- </w:t>
      </w:r>
      <w:r w:rsidR="00CD4482">
        <w:t xml:space="preserve">and funds will be directed to wild fishery conservation projects within the region in which the </w:t>
      </w:r>
      <w:r w:rsidR="00D73257">
        <w:t>escape</w:t>
      </w:r>
      <w:r w:rsidR="00CD4482">
        <w:t xml:space="preserve"> </w:t>
      </w:r>
      <w:r w:rsidR="00D73257">
        <w:t>occurred</w:t>
      </w:r>
      <w:r w:rsidR="00CD4482">
        <w:t xml:space="preserve">. </w:t>
      </w:r>
      <w:r w:rsidR="00ED5C30">
        <w:t xml:space="preserve">For escapes </w:t>
      </w:r>
      <w:r w:rsidR="0080631A">
        <w:t xml:space="preserve">of </w:t>
      </w:r>
      <w:r w:rsidR="00ED5C30">
        <w:t xml:space="preserve">over 500 </w:t>
      </w:r>
      <w:proofErr w:type="gramStart"/>
      <w:r w:rsidR="00ED5C30">
        <w:t>fish</w:t>
      </w:r>
      <w:proofErr w:type="gramEnd"/>
      <w:r w:rsidR="00ED5C30">
        <w:t xml:space="preserve"> they will be fined £5 </w:t>
      </w:r>
      <w:r w:rsidR="0080631A">
        <w:t>p</w:t>
      </w:r>
      <w:r w:rsidR="00ED5C30">
        <w:t>er fish u</w:t>
      </w:r>
      <w:r w:rsidR="0080631A">
        <w:t>p</w:t>
      </w:r>
      <w:r w:rsidR="00ED5C30">
        <w:t xml:space="preserve"> to a maximum of £50,000. For major escapes they will also be required to fund </w:t>
      </w:r>
      <w:r w:rsidR="002402B0">
        <w:t>an introgression study over 3 years (</w:t>
      </w:r>
      <w:proofErr w:type="gramStart"/>
      <w:r w:rsidR="002402B0">
        <w:t>similar to</w:t>
      </w:r>
      <w:proofErr w:type="gramEnd"/>
      <w:r w:rsidR="002402B0">
        <w:t xml:space="preserve"> the one being undertaken post </w:t>
      </w:r>
      <w:proofErr w:type="spellStart"/>
      <w:r w:rsidR="002402B0">
        <w:t>Gorsten</w:t>
      </w:r>
      <w:proofErr w:type="spellEnd"/>
      <w:r w:rsidR="002402B0">
        <w:t>) or contribute a further £50,000 for the following two years, taking the overall penalty to £150,000.</w:t>
      </w:r>
    </w:p>
    <w:p w14:paraId="23E19C05" w14:textId="3530FCED" w:rsidR="00756FE4" w:rsidRDefault="00756FE4" w:rsidP="00947A6C">
      <w:pPr>
        <w:jc w:val="both"/>
      </w:pPr>
      <w:r>
        <w:t xml:space="preserve">The scheme has been </w:t>
      </w:r>
      <w:r w:rsidR="00947A6C">
        <w:t>enshrined</w:t>
      </w:r>
      <w:r>
        <w:t xml:space="preserve"> in the </w:t>
      </w:r>
      <w:r w:rsidR="00947A6C">
        <w:t>salmon</w:t>
      </w:r>
      <w:r>
        <w:t xml:space="preserve"> farmers</w:t>
      </w:r>
      <w:r w:rsidR="009C371A">
        <w:t>’</w:t>
      </w:r>
      <w:r>
        <w:t xml:space="preserve"> Code of Good Practice, which they are all signed </w:t>
      </w:r>
      <w:r w:rsidR="00947A6C">
        <w:t>up</w:t>
      </w:r>
      <w:r>
        <w:t xml:space="preserve"> to as members of Salmon Scotland. While a voluntary system is </w:t>
      </w:r>
      <w:r w:rsidR="00947A6C">
        <w:t>perhaps</w:t>
      </w:r>
      <w:r>
        <w:t xml:space="preserve"> far from ideal, this puts us in a far better position than </w:t>
      </w:r>
      <w:r w:rsidR="00947A6C">
        <w:t>what</w:t>
      </w:r>
      <w:r>
        <w:t xml:space="preserve"> we had previously which was the absence of anything.</w:t>
      </w:r>
      <w:r w:rsidR="00947A6C">
        <w:t xml:space="preserve"> It may well be that within time that the scheme is replaced by a change in primary legislation.</w:t>
      </w:r>
    </w:p>
    <w:p w14:paraId="2EFE24BE" w14:textId="77777777" w:rsidR="00BA10AD" w:rsidRDefault="00BA10AD" w:rsidP="00947A6C">
      <w:pPr>
        <w:jc w:val="both"/>
      </w:pPr>
    </w:p>
    <w:p w14:paraId="7A28243C" w14:textId="07F6E655" w:rsidR="00BA10AD" w:rsidRDefault="00BA10AD" w:rsidP="00947A6C">
      <w:pPr>
        <w:jc w:val="both"/>
        <w:rPr>
          <w:b/>
          <w:bCs/>
        </w:rPr>
      </w:pPr>
      <w:r w:rsidRPr="00BA10AD">
        <w:rPr>
          <w:b/>
          <w:bCs/>
        </w:rPr>
        <w:t>Coire Glas Pumper Storage hydro</w:t>
      </w:r>
    </w:p>
    <w:p w14:paraId="0DBB24BA" w14:textId="3FB53555" w:rsidR="00AD3114" w:rsidRDefault="00BA10AD" w:rsidP="00947A6C">
      <w:pPr>
        <w:jc w:val="both"/>
      </w:pPr>
      <w:r>
        <w:t xml:space="preserve">The proposal for the very large </w:t>
      </w:r>
      <w:r w:rsidR="008374AA">
        <w:t xml:space="preserve">PSH scheme on the side of Loch Lochy has </w:t>
      </w:r>
      <w:r w:rsidR="00AD3114">
        <w:t>cleared</w:t>
      </w:r>
      <w:r w:rsidR="008374AA">
        <w:t xml:space="preserve"> a major financial hurdle. OFGEM announced in the summer that the </w:t>
      </w:r>
      <w:r w:rsidR="00AD3114">
        <w:t>scheme</w:t>
      </w:r>
      <w:r w:rsidR="008374AA">
        <w:t xml:space="preserve"> would be awarded ‘Cap and Floor’ funding status. This is a </w:t>
      </w:r>
      <w:r w:rsidR="00E91696">
        <w:t>government</w:t>
      </w:r>
      <w:r w:rsidR="008374AA">
        <w:t xml:space="preserve"> backed scheme which guarantees a minimum income </w:t>
      </w:r>
      <w:r w:rsidR="00AD3114">
        <w:t>from future generation and makes it far more attractive to investors.</w:t>
      </w:r>
    </w:p>
    <w:p w14:paraId="4DE1B4DB" w14:textId="6238DCAF" w:rsidR="00AD3114" w:rsidRDefault="00E91696" w:rsidP="00947A6C">
      <w:pPr>
        <w:jc w:val="both"/>
      </w:pPr>
      <w:r>
        <w:t>However,</w:t>
      </w:r>
      <w:r w:rsidR="00AD3114">
        <w:t xml:space="preserve"> on investigation it was found that the </w:t>
      </w:r>
      <w:r w:rsidR="00F12DA6">
        <w:t>power generation figures used in the Cap and Floor</w:t>
      </w:r>
      <w:r>
        <w:t xml:space="preserve"> funding</w:t>
      </w:r>
      <w:r w:rsidR="00F12DA6">
        <w:t xml:space="preserve"> application</w:t>
      </w:r>
      <w:r w:rsidR="00AA107B">
        <w:t xml:space="preserve"> by SSE</w:t>
      </w:r>
      <w:r w:rsidR="00F12DA6">
        <w:t xml:space="preserve"> </w:t>
      </w:r>
      <w:r w:rsidR="00FB730E">
        <w:t>were</w:t>
      </w:r>
      <w:r w:rsidR="00F12DA6">
        <w:t xml:space="preserve"> 50% higher than those consulted on and researched in the Environmental Impact Assessment</w:t>
      </w:r>
      <w:r w:rsidR="00AA107B">
        <w:t xml:space="preserve"> and planning permission</w:t>
      </w:r>
      <w:r w:rsidR="00F12DA6">
        <w:t xml:space="preserve">. </w:t>
      </w:r>
      <w:r w:rsidR="00AF28F0">
        <w:t xml:space="preserve">This has real significance for the </w:t>
      </w:r>
      <w:r w:rsidR="00FB730E">
        <w:t>potential</w:t>
      </w:r>
      <w:r w:rsidR="00AF28F0">
        <w:t xml:space="preserve"> impact on the loch margins and </w:t>
      </w:r>
      <w:r w:rsidR="001A3FE0">
        <w:t xml:space="preserve">fish in the downstream Lochy catchment. The Board objected to OFGEM that </w:t>
      </w:r>
      <w:r w:rsidR="00FB730E">
        <w:t>there</w:t>
      </w:r>
      <w:r w:rsidR="001A3FE0">
        <w:t xml:space="preserve"> was this glaring discrepancy between the figures submitted to them</w:t>
      </w:r>
      <w:r w:rsidR="00FB730E">
        <w:t xml:space="preserve"> and the figures used in the planning application process. We have yet to hear back from OFGEM. SSE were also contacted and they claim that there is scope within their initial planning documents to ‘vary’ the details of the scheme. We do not agree that a 50% increase in water usage </w:t>
      </w:r>
      <w:r w:rsidR="00D91EF3">
        <w:t xml:space="preserve">is a </w:t>
      </w:r>
      <w:r w:rsidR="0040774E">
        <w:t>minor</w:t>
      </w:r>
      <w:r w:rsidR="00D91EF3">
        <w:t xml:space="preserve"> </w:t>
      </w:r>
      <w:r w:rsidR="00372B4E">
        <w:t>‘</w:t>
      </w:r>
      <w:r w:rsidR="0040774E">
        <w:t>variation</w:t>
      </w:r>
      <w:r w:rsidR="00372B4E">
        <w:t>’</w:t>
      </w:r>
      <w:r w:rsidR="00D91EF3">
        <w:t xml:space="preserve"> in the scheme.</w:t>
      </w:r>
    </w:p>
    <w:p w14:paraId="10064958" w14:textId="4E2AAE54" w:rsidR="00D91EF3" w:rsidRPr="00BA10AD" w:rsidRDefault="00D91EF3" w:rsidP="00947A6C">
      <w:pPr>
        <w:jc w:val="both"/>
      </w:pPr>
      <w:r>
        <w:t>Meanwhile</w:t>
      </w:r>
      <w:r w:rsidR="00724636">
        <w:t>, as much of this pumped storage technology is new,</w:t>
      </w:r>
      <w:r>
        <w:t xml:space="preserve"> SEPA have also been consulting on their </w:t>
      </w:r>
      <w:r w:rsidR="00C92C6C">
        <w:t>advice to future operators of PSH and some of the factors they need to consider.</w:t>
      </w:r>
      <w:r w:rsidR="00724636">
        <w:t xml:space="preserve"> We have been able to liaise with FMS on a </w:t>
      </w:r>
      <w:r w:rsidR="0040774E">
        <w:t>joint</w:t>
      </w:r>
      <w:r w:rsidR="00724636">
        <w:t xml:space="preserve"> </w:t>
      </w:r>
      <w:r w:rsidR="0040774E">
        <w:t>response</w:t>
      </w:r>
      <w:r w:rsidR="00724636">
        <w:t xml:space="preserve"> to this and we have identified some obvious </w:t>
      </w:r>
      <w:r w:rsidR="0040774E">
        <w:t>omissions</w:t>
      </w:r>
      <w:r w:rsidR="00724636">
        <w:t xml:space="preserve"> in the current </w:t>
      </w:r>
      <w:r w:rsidR="00823D5C">
        <w:t xml:space="preserve">guidance – for instance the impact of oxygen </w:t>
      </w:r>
      <w:r w:rsidR="0040774E">
        <w:t>supersaturation</w:t>
      </w:r>
      <w:r w:rsidR="00823D5C">
        <w:t xml:space="preserve"> on fish and invertebrates when you transfer vast </w:t>
      </w:r>
      <w:r w:rsidR="0040774E">
        <w:t>quantities</w:t>
      </w:r>
      <w:r w:rsidR="00823D5C">
        <w:t xml:space="preserve"> of water at speed, or the impact on water </w:t>
      </w:r>
      <w:r w:rsidR="0040774E">
        <w:t>temperature</w:t>
      </w:r>
      <w:r w:rsidR="00823D5C">
        <w:t xml:space="preserve"> banding </w:t>
      </w:r>
      <w:r w:rsidR="0040774E">
        <w:t>when you transfer these amounts of water – both which are of significant importance to fish migration and behaviour both in the vicinity of the receiving reservoir as well as for long distances downstream.</w:t>
      </w:r>
    </w:p>
    <w:p w14:paraId="1B8AE577" w14:textId="2E5C2071" w:rsidR="00F76A50" w:rsidRDefault="00B2269E">
      <w:pPr>
        <w:rPr>
          <w:b/>
          <w:bCs/>
        </w:rPr>
      </w:pPr>
      <w:r w:rsidRPr="00B2269E">
        <w:rPr>
          <w:b/>
          <w:bCs/>
        </w:rPr>
        <w:lastRenderedPageBreak/>
        <w:t>Other local hydro issues</w:t>
      </w:r>
    </w:p>
    <w:p w14:paraId="2B665BD6" w14:textId="0450FFFB" w:rsidR="00B2269E" w:rsidRDefault="008B527D" w:rsidP="00437A6A">
      <w:pPr>
        <w:jc w:val="both"/>
      </w:pPr>
      <w:r>
        <w:t xml:space="preserve">Discussions </w:t>
      </w:r>
      <w:r w:rsidR="00437A6A">
        <w:t xml:space="preserve">and meetings </w:t>
      </w:r>
      <w:r>
        <w:t xml:space="preserve">have been ongoing between the Morar Sub Board and Scottish and Southern </w:t>
      </w:r>
      <w:r w:rsidR="004E4D83">
        <w:t>Renewables</w:t>
      </w:r>
      <w:r>
        <w:t xml:space="preserve"> about the operation of the hydro at Morar. The Lochaber Board have been part of these discussions. They centre around delivery of water </w:t>
      </w:r>
      <w:r w:rsidR="0005614A">
        <w:t xml:space="preserve">to the river </w:t>
      </w:r>
      <w:r>
        <w:t xml:space="preserve">and the </w:t>
      </w:r>
      <w:r w:rsidR="004E4D83">
        <w:t>apparent</w:t>
      </w:r>
      <w:r>
        <w:t xml:space="preserve"> rapid drawdown of the </w:t>
      </w:r>
      <w:proofErr w:type="spellStart"/>
      <w:r>
        <w:t>loch</w:t>
      </w:r>
      <w:proofErr w:type="spellEnd"/>
      <w:r>
        <w:t xml:space="preserve"> in recent years. The Morar Sub B</w:t>
      </w:r>
      <w:r w:rsidR="00437A6A">
        <w:t>o</w:t>
      </w:r>
      <w:r>
        <w:t>ard have an operating agreement with SSER, dating back several decades</w:t>
      </w:r>
      <w:r w:rsidR="004E4D83">
        <w:t>, and this is in the process of being updated</w:t>
      </w:r>
      <w:r w:rsidR="0005614A">
        <w:t xml:space="preserve"> to satisfy the wild fish requirements</w:t>
      </w:r>
      <w:r w:rsidR="004E4D83">
        <w:t xml:space="preserve">. Part of this is to ensure accurate loch level telemetry </w:t>
      </w:r>
      <w:r w:rsidR="00EE64FE">
        <w:t>to ensure correct calibration of</w:t>
      </w:r>
      <w:r w:rsidR="00C020AF">
        <w:t xml:space="preserve"> the generator</w:t>
      </w:r>
      <w:r w:rsidR="00AF7579">
        <w:t xml:space="preserve"> output</w:t>
      </w:r>
      <w:r w:rsidR="00C020AF">
        <w:t xml:space="preserve"> and a </w:t>
      </w:r>
      <w:r w:rsidR="00AF7579">
        <w:t xml:space="preserve">former </w:t>
      </w:r>
      <w:r w:rsidR="00C020AF">
        <w:t>loch level sensor is in the process of being reinstated. Discussions are continuing</w:t>
      </w:r>
      <w:r w:rsidR="00437A6A">
        <w:t>.</w:t>
      </w:r>
    </w:p>
    <w:p w14:paraId="67632AD7" w14:textId="4796F9DC" w:rsidR="00B30D9C" w:rsidRDefault="00B30D9C" w:rsidP="00437A6A">
      <w:pPr>
        <w:jc w:val="both"/>
      </w:pPr>
      <w:r>
        <w:t xml:space="preserve">A few weeks </w:t>
      </w:r>
      <w:proofErr w:type="gramStart"/>
      <w:r>
        <w:t>ago</w:t>
      </w:r>
      <w:proofErr w:type="gramEnd"/>
      <w:r>
        <w:t xml:space="preserve"> the </w:t>
      </w:r>
      <w:r w:rsidR="00A71F07">
        <w:t xml:space="preserve">power station at Kinlochleven completely </w:t>
      </w:r>
      <w:r w:rsidR="00D335E1">
        <w:t>shut down</w:t>
      </w:r>
      <w:r w:rsidR="009E3BB5">
        <w:t xml:space="preserve"> due to maintenance</w:t>
      </w:r>
      <w:r w:rsidR="00D27628">
        <w:t xml:space="preserve"> issues</w:t>
      </w:r>
      <w:r w:rsidR="009E3BB5">
        <w:t xml:space="preserve">. This resulted in virtually no flow coming </w:t>
      </w:r>
      <w:r w:rsidR="00D27628">
        <w:t>down</w:t>
      </w:r>
      <w:r w:rsidR="009E3BB5">
        <w:t xml:space="preserve"> the River Leven, trapping fish in pools. </w:t>
      </w:r>
      <w:r w:rsidR="00170303">
        <w:t xml:space="preserve">The station is operated by Green Highland </w:t>
      </w:r>
      <w:proofErr w:type="gramStart"/>
      <w:r w:rsidR="00D27628">
        <w:t>Renewables</w:t>
      </w:r>
      <w:proofErr w:type="gramEnd"/>
      <w:r w:rsidR="00170303">
        <w:t xml:space="preserve"> and I </w:t>
      </w:r>
      <w:r w:rsidR="00D27628">
        <w:t>discussed</w:t>
      </w:r>
      <w:r w:rsidR="00170303">
        <w:t xml:space="preserve"> the incident with them. They have agreed to lia</w:t>
      </w:r>
      <w:r w:rsidR="00D27628">
        <w:t>i</w:t>
      </w:r>
      <w:r w:rsidR="00170303">
        <w:t xml:space="preserve">se with the Board should there be any requirements for this kind of </w:t>
      </w:r>
      <w:r w:rsidR="00D27628">
        <w:t>shutdown</w:t>
      </w:r>
      <w:r w:rsidR="00170303">
        <w:t xml:space="preserve"> again. </w:t>
      </w:r>
      <w:r w:rsidR="00D27628">
        <w:t>Normally</w:t>
      </w:r>
      <w:r w:rsidR="00170303">
        <w:t xml:space="preserve"> in these circumstances a minimum </w:t>
      </w:r>
      <w:r w:rsidR="00D27628">
        <w:t>compensation</w:t>
      </w:r>
      <w:r w:rsidR="00170303">
        <w:t xml:space="preserve"> flow would be required within the C</w:t>
      </w:r>
      <w:r w:rsidR="00D035E3">
        <w:t xml:space="preserve">AR licence for the abstraction. I have contacted SEPA about </w:t>
      </w:r>
      <w:r w:rsidR="00D335E1">
        <w:t>this,</w:t>
      </w:r>
      <w:r w:rsidR="00D035E3">
        <w:t xml:space="preserve"> and I have no</w:t>
      </w:r>
      <w:r w:rsidR="00D335E1">
        <w:t>t</w:t>
      </w:r>
      <w:r w:rsidR="00D035E3">
        <w:t xml:space="preserve"> yet received a reply. It is possible that due to the age </w:t>
      </w:r>
      <w:r w:rsidR="00147F5B">
        <w:t xml:space="preserve">and design </w:t>
      </w:r>
      <w:r w:rsidR="00D035E3">
        <w:t xml:space="preserve">of the scheme the </w:t>
      </w:r>
      <w:r w:rsidR="00147F5B">
        <w:t xml:space="preserve">licence has no compensation flow requirement within it. This needs to </w:t>
      </w:r>
      <w:r w:rsidR="005142A9">
        <w:t xml:space="preserve">be </w:t>
      </w:r>
      <w:r w:rsidR="00147F5B">
        <w:t>addressed</w:t>
      </w:r>
      <w:r w:rsidR="00D335E1">
        <w:t xml:space="preserve"> urgently</w:t>
      </w:r>
      <w:r w:rsidR="00147F5B">
        <w:t xml:space="preserve"> with SEPA as the impact on fish should any such shutdown be lengthy</w:t>
      </w:r>
      <w:r w:rsidR="00C20495">
        <w:t xml:space="preserve"> will be considerable.</w:t>
      </w:r>
    </w:p>
    <w:p w14:paraId="1BE2D6FC" w14:textId="77777777" w:rsidR="00B55957" w:rsidRDefault="00B55957" w:rsidP="00437A6A">
      <w:pPr>
        <w:jc w:val="both"/>
      </w:pPr>
    </w:p>
    <w:p w14:paraId="05E20248" w14:textId="7964A8A7" w:rsidR="00B55957" w:rsidRDefault="00B55957" w:rsidP="00437A6A">
      <w:pPr>
        <w:jc w:val="both"/>
        <w:rPr>
          <w:b/>
          <w:bCs/>
        </w:rPr>
      </w:pPr>
      <w:r w:rsidRPr="00B55957">
        <w:rPr>
          <w:b/>
          <w:bCs/>
        </w:rPr>
        <w:t>River Loy dam removal</w:t>
      </w:r>
    </w:p>
    <w:p w14:paraId="1279EF37" w14:textId="3017F658" w:rsidR="00B55957" w:rsidRPr="00B55957" w:rsidRDefault="00B55957" w:rsidP="00437A6A">
      <w:pPr>
        <w:jc w:val="both"/>
      </w:pPr>
      <w:r>
        <w:t xml:space="preserve">The removal of a dam is </w:t>
      </w:r>
      <w:r w:rsidR="00D86E0F">
        <w:t xml:space="preserve">currently </w:t>
      </w:r>
      <w:r>
        <w:t xml:space="preserve">taking place </w:t>
      </w:r>
      <w:r w:rsidR="00431606">
        <w:t>on the River Loy (tributary of the Lochy) that has for many decades caused a partial barrier to migration. This has been planned for several years</w:t>
      </w:r>
      <w:r w:rsidR="00C97CB5">
        <w:t xml:space="preserve"> but finally Scottish Water agreed to fund</w:t>
      </w:r>
      <w:r w:rsidR="00C518F2">
        <w:t xml:space="preserve"> and deliver</w:t>
      </w:r>
      <w:r w:rsidR="00C97CB5">
        <w:t xml:space="preserve"> the project</w:t>
      </w:r>
      <w:r w:rsidR="000D1B4E">
        <w:t xml:space="preserve">. </w:t>
      </w:r>
      <w:r w:rsidR="00C518F2">
        <w:t>(</w:t>
      </w:r>
      <w:r w:rsidR="000D1B4E">
        <w:t>It</w:t>
      </w:r>
      <w:r w:rsidR="00431606">
        <w:t xml:space="preserve"> is an old Scottish Water dam that was</w:t>
      </w:r>
      <w:r w:rsidR="000D1B4E">
        <w:t xml:space="preserve"> used as</w:t>
      </w:r>
      <w:r w:rsidR="00431606">
        <w:t xml:space="preserve"> the water supply to the </w:t>
      </w:r>
      <w:r w:rsidR="008247B6">
        <w:t>houses on the northern side of the River Lochy valley</w:t>
      </w:r>
      <w:r w:rsidR="00C518F2">
        <w:t>)</w:t>
      </w:r>
      <w:r w:rsidR="008247B6">
        <w:t>. It is a major undertaking</w:t>
      </w:r>
      <w:r w:rsidR="000D1B4E">
        <w:t xml:space="preserve"> involving several </w:t>
      </w:r>
      <w:r w:rsidR="003A52A0">
        <w:t>engineer</w:t>
      </w:r>
      <w:r w:rsidR="00C518F2">
        <w:t>ing</w:t>
      </w:r>
      <w:r w:rsidR="003A52A0">
        <w:t xml:space="preserve"> and contract</w:t>
      </w:r>
      <w:r w:rsidR="00C518F2">
        <w:t>ing companies</w:t>
      </w:r>
      <w:r w:rsidR="008247B6">
        <w:t xml:space="preserve"> </w:t>
      </w:r>
      <w:r w:rsidR="008E7029">
        <w:t xml:space="preserve">and involves the </w:t>
      </w:r>
      <w:r w:rsidR="00356570">
        <w:t>breakup</w:t>
      </w:r>
      <w:r w:rsidR="008E7029">
        <w:t xml:space="preserve"> and removal of many tonnes of material. </w:t>
      </w:r>
      <w:r w:rsidR="005142A9">
        <w:t>Recent</w:t>
      </w:r>
      <w:r w:rsidR="003A52A0">
        <w:t xml:space="preserve"> floods have hampered efforts, as well as operational difficulties, but the Fishery B</w:t>
      </w:r>
      <w:r w:rsidR="0051291C">
        <w:t>o</w:t>
      </w:r>
      <w:r w:rsidR="003A52A0">
        <w:t>ard has given a deadline for competing works by 30</w:t>
      </w:r>
      <w:r w:rsidR="003A52A0" w:rsidRPr="003A52A0">
        <w:rPr>
          <w:vertAlign w:val="superscript"/>
        </w:rPr>
        <w:t>th</w:t>
      </w:r>
      <w:r w:rsidR="003A52A0">
        <w:t xml:space="preserve"> September </w:t>
      </w:r>
      <w:proofErr w:type="gramStart"/>
      <w:r w:rsidR="00EB53AB">
        <w:t>in order to</w:t>
      </w:r>
      <w:proofErr w:type="gramEnd"/>
      <w:r w:rsidR="00EB53AB">
        <w:t xml:space="preserve"> protect </w:t>
      </w:r>
      <w:r w:rsidR="005142A9">
        <w:t>spawning</w:t>
      </w:r>
      <w:r w:rsidR="00EB53AB">
        <w:t xml:space="preserve"> fish. The work will hopefully be completed by then. The removal of this dam marks a major milestone in local salmon conservation as it was one of the few remaining barriers in the region that prevented salmon ac</w:t>
      </w:r>
      <w:r w:rsidR="00D86E0F">
        <w:t>cess in all but the highest water conditions.</w:t>
      </w:r>
    </w:p>
    <w:p w14:paraId="32993C02" w14:textId="77777777" w:rsidR="00CF4852" w:rsidRDefault="00CF4852"/>
    <w:p w14:paraId="4D3A4F52" w14:textId="11BF8096" w:rsidR="0051291C" w:rsidRDefault="0051291C">
      <w:pPr>
        <w:rPr>
          <w:b/>
          <w:bCs/>
        </w:rPr>
      </w:pPr>
      <w:r w:rsidRPr="0051291C">
        <w:rPr>
          <w:b/>
          <w:bCs/>
        </w:rPr>
        <w:t>Beaver releases on the River Lochy</w:t>
      </w:r>
    </w:p>
    <w:p w14:paraId="001599AF" w14:textId="109609BF" w:rsidR="0051291C" w:rsidRDefault="0051291C" w:rsidP="008908E3">
      <w:pPr>
        <w:jc w:val="both"/>
      </w:pPr>
      <w:r>
        <w:t xml:space="preserve">A community group called </w:t>
      </w:r>
      <w:proofErr w:type="spellStart"/>
      <w:r>
        <w:t>Lochabar</w:t>
      </w:r>
      <w:proofErr w:type="spellEnd"/>
      <w:r>
        <w:t xml:space="preserve"> Mor</w:t>
      </w:r>
      <w:r w:rsidR="00CC355E">
        <w:t xml:space="preserve"> is proposing to release beavers into the River Lochy catchment. This group is part of the national rewilding group</w:t>
      </w:r>
      <w:r w:rsidR="00E425A9">
        <w:t xml:space="preserve"> -</w:t>
      </w:r>
      <w:r w:rsidR="00CC355E">
        <w:t xml:space="preserve"> Scotland the Big Picture.</w:t>
      </w:r>
      <w:r w:rsidR="00140EC3">
        <w:t xml:space="preserve"> These would be animals that have been trapped on the River Tay (where they have caused severe damage to farmland and woodland) </w:t>
      </w:r>
      <w:r w:rsidR="0067256C">
        <w:t>and relocated here on the Lochy. NatureScot have identified the River Lochy as a ‘suitable’ release site.</w:t>
      </w:r>
    </w:p>
    <w:p w14:paraId="70F851E7" w14:textId="5AB7E7E0" w:rsidR="00904CE6" w:rsidRDefault="0067256C" w:rsidP="008908E3">
      <w:pPr>
        <w:jc w:val="both"/>
      </w:pPr>
      <w:proofErr w:type="gramStart"/>
      <w:r>
        <w:t>In order to</w:t>
      </w:r>
      <w:proofErr w:type="gramEnd"/>
      <w:r>
        <w:t xml:space="preserve"> release them Lochaber Mor need to </w:t>
      </w:r>
      <w:r w:rsidR="00904CE6">
        <w:t>undertake</w:t>
      </w:r>
      <w:r>
        <w:t xml:space="preserve"> a local consultation </w:t>
      </w:r>
      <w:r w:rsidR="00904CE6">
        <w:t>exercise</w:t>
      </w:r>
      <w:r>
        <w:t xml:space="preserve"> and then make an application to Nature Scot (which would presumably be approved as they have already identified the site).</w:t>
      </w:r>
      <w:r w:rsidR="00A320BF">
        <w:t xml:space="preserve"> The group have been undertaking local events</w:t>
      </w:r>
      <w:r w:rsidR="00904CE6">
        <w:t xml:space="preserve"> in halls in the </w:t>
      </w:r>
      <w:r w:rsidR="00E425A9">
        <w:t>neighbourhood,</w:t>
      </w:r>
      <w:r w:rsidR="00904CE6">
        <w:t xml:space="preserve"> and I have been in discussion with them for several months</w:t>
      </w:r>
      <w:r w:rsidR="00E425A9">
        <w:t xml:space="preserve"> expressing deep concerns</w:t>
      </w:r>
      <w:r w:rsidR="00904CE6">
        <w:t>.</w:t>
      </w:r>
    </w:p>
    <w:p w14:paraId="7C582930" w14:textId="797F92ED" w:rsidR="008908E3" w:rsidRDefault="00904CE6" w:rsidP="008908E3">
      <w:pPr>
        <w:jc w:val="both"/>
      </w:pPr>
      <w:r>
        <w:lastRenderedPageBreak/>
        <w:t xml:space="preserve">Suffice to say that the Lochaber DSFB have robustly objected to this proposal to translocate animals that have caused so much damage elsewhere. The grounds of </w:t>
      </w:r>
      <w:r w:rsidR="00095B1A">
        <w:t>these objections</w:t>
      </w:r>
      <w:r>
        <w:t xml:space="preserve"> are mainly a complete disagreement with </w:t>
      </w:r>
      <w:r w:rsidR="00095B1A">
        <w:t>NatureScot</w:t>
      </w:r>
      <w:r w:rsidR="00784A36">
        <w:t xml:space="preserve">’s </w:t>
      </w:r>
      <w:r w:rsidR="00095B1A">
        <w:t>assessment</w:t>
      </w:r>
      <w:r w:rsidR="00784A36">
        <w:t xml:space="preserve"> that the Lochy is a suitable location for these animals. The Lochy is classed as a ‘heavily </w:t>
      </w:r>
      <w:r w:rsidR="00095B1A">
        <w:t>modified</w:t>
      </w:r>
      <w:r w:rsidR="00784A36">
        <w:t xml:space="preserve"> waterbody</w:t>
      </w:r>
      <w:r w:rsidR="00095B1A">
        <w:t>’</w:t>
      </w:r>
      <w:r w:rsidR="00784A36">
        <w:t xml:space="preserve">, influenced by the presence of multiple dams throughout its entire length and nearly </w:t>
      </w:r>
      <w:proofErr w:type="gramStart"/>
      <w:r w:rsidR="00784A36">
        <w:t>all of</w:t>
      </w:r>
      <w:proofErr w:type="gramEnd"/>
      <w:r w:rsidR="00784A36">
        <w:t xml:space="preserve"> its tributaries</w:t>
      </w:r>
      <w:r w:rsidR="00C77404">
        <w:t xml:space="preserve"> – the argument that beavers can mitigate against flood damage simply does not apply here. Beavers can bring flood </w:t>
      </w:r>
      <w:r w:rsidR="003813C7">
        <w:t>alleviation</w:t>
      </w:r>
      <w:r w:rsidR="00C77404">
        <w:t xml:space="preserve"> benefits and biodiversity gains on low lying ‘wetland’ type habitat and topography – </w:t>
      </w:r>
      <w:r w:rsidR="003813C7">
        <w:t>entirely</w:t>
      </w:r>
      <w:r w:rsidR="00C77404">
        <w:t xml:space="preserve"> different </w:t>
      </w:r>
      <w:r w:rsidR="003813C7">
        <w:t>to</w:t>
      </w:r>
      <w:r w:rsidR="00C77404">
        <w:t xml:space="preserve"> the landscape</w:t>
      </w:r>
      <w:r w:rsidR="003813C7">
        <w:t xml:space="preserve"> and hydrology</w:t>
      </w:r>
      <w:r w:rsidR="00C77404">
        <w:t xml:space="preserve"> surrounding the Lochy. All that is envisaged </w:t>
      </w:r>
      <w:r w:rsidR="00CB44E7">
        <w:t xml:space="preserve">through their introduction is the damming of fragile spawning burns, the felling of trees for no gain, and the </w:t>
      </w:r>
      <w:r w:rsidR="008908E3">
        <w:t xml:space="preserve">weakening of alluvial banksides through burrowing and </w:t>
      </w:r>
      <w:r w:rsidR="002420C9">
        <w:t>an</w:t>
      </w:r>
      <w:r w:rsidR="008908E3">
        <w:t xml:space="preserve"> increase to the already significant erosion problems</w:t>
      </w:r>
      <w:r w:rsidR="002420C9">
        <w:t xml:space="preserve"> as a result</w:t>
      </w:r>
      <w:r w:rsidR="008908E3">
        <w:t>.</w:t>
      </w:r>
    </w:p>
    <w:p w14:paraId="341AB8C2" w14:textId="36807D1E" w:rsidR="0067256C" w:rsidRPr="0051291C" w:rsidRDefault="008908E3" w:rsidP="008908E3">
      <w:pPr>
        <w:jc w:val="both"/>
      </w:pPr>
      <w:r>
        <w:t xml:space="preserve">It remains to be seen whether </w:t>
      </w:r>
      <w:proofErr w:type="spellStart"/>
      <w:r>
        <w:t>Lochabar</w:t>
      </w:r>
      <w:proofErr w:type="spellEnd"/>
      <w:r>
        <w:t xml:space="preserve"> Mor will make their application to NatureScot.</w:t>
      </w:r>
      <w:r w:rsidR="00A320BF">
        <w:t xml:space="preserve"> </w:t>
      </w:r>
    </w:p>
    <w:p w14:paraId="7DA30A76" w14:textId="191426F0" w:rsidR="00CF4852" w:rsidRDefault="00CF4852"/>
    <w:p w14:paraId="49574BD4" w14:textId="780ADDC7" w:rsidR="00A20E1E" w:rsidRPr="00A20E1E" w:rsidRDefault="00A20E1E">
      <w:pPr>
        <w:rPr>
          <w:b/>
          <w:bCs/>
        </w:rPr>
      </w:pPr>
      <w:r w:rsidRPr="00A20E1E">
        <w:rPr>
          <w:b/>
          <w:bCs/>
        </w:rPr>
        <w:t>Rateable values on fisheries</w:t>
      </w:r>
    </w:p>
    <w:p w14:paraId="7319637B" w14:textId="4E5570EE" w:rsidR="00CF4852" w:rsidRDefault="00A20E1E" w:rsidP="00605F40">
      <w:pPr>
        <w:jc w:val="both"/>
      </w:pPr>
      <w:r>
        <w:t xml:space="preserve">The Highland Council Assessor has now set new rateable values on fisheries in the region. This </w:t>
      </w:r>
      <w:r w:rsidR="009F2F13">
        <w:t>happens</w:t>
      </w:r>
      <w:r>
        <w:t xml:space="preserve"> every 3 years. All fishery proprietors should have now received their new rateable values from the Assessor. The new rateable values will be used in March 2027 to set the levy due to the Fishery Board</w:t>
      </w:r>
      <w:r w:rsidR="001C7A56">
        <w:t xml:space="preserve"> from each fishery.</w:t>
      </w:r>
    </w:p>
    <w:p w14:paraId="251B53BA" w14:textId="77777777" w:rsidR="001C7A56" w:rsidRDefault="001C7A56" w:rsidP="00605F40">
      <w:pPr>
        <w:jc w:val="both"/>
      </w:pPr>
    </w:p>
    <w:p w14:paraId="5B9DE6D5" w14:textId="5F49CC95" w:rsidR="001C7A56" w:rsidRDefault="001C7A56" w:rsidP="00605F40">
      <w:pPr>
        <w:jc w:val="both"/>
        <w:rPr>
          <w:b/>
          <w:bCs/>
        </w:rPr>
      </w:pPr>
      <w:r w:rsidRPr="001C7A56">
        <w:rPr>
          <w:b/>
          <w:bCs/>
        </w:rPr>
        <w:t>Scottish Government Conservation Gradings</w:t>
      </w:r>
    </w:p>
    <w:p w14:paraId="3F664E97" w14:textId="151752B4" w:rsidR="001C7A56" w:rsidRDefault="001C7A56" w:rsidP="00605F40">
      <w:pPr>
        <w:jc w:val="both"/>
      </w:pPr>
      <w:r w:rsidRPr="00605F40">
        <w:t>The Marine Directorate has set the conservation gradings for each river</w:t>
      </w:r>
      <w:r w:rsidR="00C458B3" w:rsidRPr="00605F40">
        <w:t xml:space="preserve"> for the 2027 season. All proprietors should have received notification of this. All fisheries in the region remain in Grade 3 (compulsory catch and release), except for </w:t>
      </w:r>
      <w:r w:rsidR="001B34E1" w:rsidRPr="00605F40">
        <w:t xml:space="preserve">the River Leven </w:t>
      </w:r>
      <w:r w:rsidR="000E2EDE" w:rsidRPr="00605F40">
        <w:t>which has declined from G</w:t>
      </w:r>
      <w:r w:rsidR="00F65CBB">
        <w:t>rade</w:t>
      </w:r>
      <w:r w:rsidR="000E2EDE" w:rsidRPr="00605F40">
        <w:t xml:space="preserve"> 1 to Grade 2. </w:t>
      </w:r>
      <w:proofErr w:type="gramStart"/>
      <w:r w:rsidR="000E2EDE" w:rsidRPr="00605F40">
        <w:t>Additionally</w:t>
      </w:r>
      <w:proofErr w:type="gramEnd"/>
      <w:r w:rsidR="000E2EDE" w:rsidRPr="00605F40">
        <w:t xml:space="preserve"> </w:t>
      </w:r>
      <w:r w:rsidR="00605F40" w:rsidRPr="00605F40">
        <w:t>t</w:t>
      </w:r>
      <w:r w:rsidR="000E2EDE" w:rsidRPr="00605F40">
        <w:t>he Morar catchment has declined from Garde 2 to Grade 3.</w:t>
      </w:r>
      <w:r w:rsidR="006E53B7">
        <w:t xml:space="preserve"> It is </w:t>
      </w:r>
      <w:r w:rsidR="00232CB8">
        <w:t>perhaps</w:t>
      </w:r>
      <w:r w:rsidR="006E53B7">
        <w:t xml:space="preserve"> no surprise that the only two rivers in the region that </w:t>
      </w:r>
      <w:r w:rsidR="00D61D7F">
        <w:t xml:space="preserve">flip flop between good/moderate/poor status year by year are </w:t>
      </w:r>
      <w:r w:rsidR="00232CB8">
        <w:t xml:space="preserve">by far </w:t>
      </w:r>
      <w:r w:rsidR="00D61D7F">
        <w:t>the 2 shortest rivers in the catchment, which further underlines the weakness of the Conservation Grading model</w:t>
      </w:r>
      <w:r w:rsidR="00232CB8">
        <w:t xml:space="preserve"> to accurately assess stock levels using available habitat and predicted egg deposition.</w:t>
      </w:r>
    </w:p>
    <w:p w14:paraId="044A6CF7" w14:textId="77777777" w:rsidR="00F65CBB" w:rsidRDefault="00F65CBB" w:rsidP="00605F40">
      <w:pPr>
        <w:jc w:val="both"/>
      </w:pPr>
    </w:p>
    <w:p w14:paraId="42EBC8DC" w14:textId="50DDCEFC" w:rsidR="00CF4852" w:rsidRDefault="006E53B7" w:rsidP="00704A08">
      <w:pPr>
        <w:jc w:val="both"/>
      </w:pPr>
      <w:r w:rsidRPr="006E53B7">
        <w:rPr>
          <w:noProof/>
        </w:rPr>
        <w:drawing>
          <wp:inline distT="0" distB="0" distL="0" distR="0" wp14:anchorId="6E05AABB" wp14:editId="08F47FA2">
            <wp:extent cx="5731510" cy="2446655"/>
            <wp:effectExtent l="0" t="0" r="2540" b="0"/>
            <wp:docPr id="17328805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2446655"/>
                    </a:xfrm>
                    <a:prstGeom prst="rect">
                      <a:avLst/>
                    </a:prstGeom>
                    <a:noFill/>
                    <a:ln>
                      <a:noFill/>
                    </a:ln>
                  </pic:spPr>
                </pic:pic>
              </a:graphicData>
            </a:graphic>
          </wp:inline>
        </w:drawing>
      </w:r>
    </w:p>
    <w:sectPr w:rsidR="00CF4852">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4F313" w14:textId="77777777" w:rsidR="00823FE0" w:rsidRDefault="00823FE0" w:rsidP="009C371A">
      <w:pPr>
        <w:spacing w:after="0" w:line="240" w:lineRule="auto"/>
      </w:pPr>
      <w:r>
        <w:separator/>
      </w:r>
    </w:p>
  </w:endnote>
  <w:endnote w:type="continuationSeparator" w:id="0">
    <w:p w14:paraId="7FCFEA39" w14:textId="77777777" w:rsidR="00823FE0" w:rsidRDefault="00823FE0" w:rsidP="009C37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1889898"/>
      <w:docPartObj>
        <w:docPartGallery w:val="Page Numbers (Bottom of Page)"/>
        <w:docPartUnique/>
      </w:docPartObj>
    </w:sdtPr>
    <w:sdtContent>
      <w:p w14:paraId="50BFE462" w14:textId="3C271F0C" w:rsidR="009C371A" w:rsidRDefault="009C371A">
        <w:pPr>
          <w:pStyle w:val="Footer"/>
          <w:jc w:val="center"/>
        </w:pPr>
        <w:r>
          <w:fldChar w:fldCharType="begin"/>
        </w:r>
        <w:r>
          <w:instrText>PAGE   \* MERGEFORMAT</w:instrText>
        </w:r>
        <w:r>
          <w:fldChar w:fldCharType="separate"/>
        </w:r>
        <w:r>
          <w:t>2</w:t>
        </w:r>
        <w:r>
          <w:fldChar w:fldCharType="end"/>
        </w:r>
      </w:p>
    </w:sdtContent>
  </w:sdt>
  <w:p w14:paraId="66F9502E" w14:textId="77777777" w:rsidR="009C371A" w:rsidRDefault="009C37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39C89" w14:textId="77777777" w:rsidR="00823FE0" w:rsidRDefault="00823FE0" w:rsidP="009C371A">
      <w:pPr>
        <w:spacing w:after="0" w:line="240" w:lineRule="auto"/>
      </w:pPr>
      <w:r>
        <w:separator/>
      </w:r>
    </w:p>
  </w:footnote>
  <w:footnote w:type="continuationSeparator" w:id="0">
    <w:p w14:paraId="0D79B35E" w14:textId="77777777" w:rsidR="00823FE0" w:rsidRDefault="00823FE0" w:rsidP="009C371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852"/>
    <w:rsid w:val="00051CDB"/>
    <w:rsid w:val="0005614A"/>
    <w:rsid w:val="000755A9"/>
    <w:rsid w:val="00095B1A"/>
    <w:rsid w:val="000D1B4E"/>
    <w:rsid w:val="000E2EDE"/>
    <w:rsid w:val="001051B8"/>
    <w:rsid w:val="0011003B"/>
    <w:rsid w:val="001174E0"/>
    <w:rsid w:val="00140EC3"/>
    <w:rsid w:val="00147F5B"/>
    <w:rsid w:val="00170303"/>
    <w:rsid w:val="001948D8"/>
    <w:rsid w:val="001A3FE0"/>
    <w:rsid w:val="001B34E1"/>
    <w:rsid w:val="001C7A56"/>
    <w:rsid w:val="001F1459"/>
    <w:rsid w:val="00232CB8"/>
    <w:rsid w:val="002402B0"/>
    <w:rsid w:val="002420C9"/>
    <w:rsid w:val="0024332E"/>
    <w:rsid w:val="002460DA"/>
    <w:rsid w:val="00270E47"/>
    <w:rsid w:val="00271283"/>
    <w:rsid w:val="002C2811"/>
    <w:rsid w:val="003524B7"/>
    <w:rsid w:val="00356570"/>
    <w:rsid w:val="003576DB"/>
    <w:rsid w:val="00372B4E"/>
    <w:rsid w:val="003813C7"/>
    <w:rsid w:val="00391C0B"/>
    <w:rsid w:val="003A52A0"/>
    <w:rsid w:val="0040774E"/>
    <w:rsid w:val="00431606"/>
    <w:rsid w:val="00437A6A"/>
    <w:rsid w:val="00471761"/>
    <w:rsid w:val="0048565A"/>
    <w:rsid w:val="00491804"/>
    <w:rsid w:val="00493845"/>
    <w:rsid w:val="004A1A68"/>
    <w:rsid w:val="004E4D83"/>
    <w:rsid w:val="0051291C"/>
    <w:rsid w:val="005142A9"/>
    <w:rsid w:val="00605F40"/>
    <w:rsid w:val="0061457A"/>
    <w:rsid w:val="0064213F"/>
    <w:rsid w:val="00664256"/>
    <w:rsid w:val="0067256C"/>
    <w:rsid w:val="0069391B"/>
    <w:rsid w:val="00696978"/>
    <w:rsid w:val="006A4431"/>
    <w:rsid w:val="006D3F37"/>
    <w:rsid w:val="006E53B7"/>
    <w:rsid w:val="00704A08"/>
    <w:rsid w:val="00707B62"/>
    <w:rsid w:val="00722738"/>
    <w:rsid w:val="00724636"/>
    <w:rsid w:val="00726DAC"/>
    <w:rsid w:val="00732F7E"/>
    <w:rsid w:val="00756FE4"/>
    <w:rsid w:val="00784A36"/>
    <w:rsid w:val="00795042"/>
    <w:rsid w:val="007F17E5"/>
    <w:rsid w:val="0080631A"/>
    <w:rsid w:val="00823D5C"/>
    <w:rsid w:val="00823FE0"/>
    <w:rsid w:val="008247B6"/>
    <w:rsid w:val="008374AA"/>
    <w:rsid w:val="008429DB"/>
    <w:rsid w:val="00847733"/>
    <w:rsid w:val="00857D94"/>
    <w:rsid w:val="0087227F"/>
    <w:rsid w:val="008908E3"/>
    <w:rsid w:val="008A4166"/>
    <w:rsid w:val="008B527D"/>
    <w:rsid w:val="008E7029"/>
    <w:rsid w:val="00904CE6"/>
    <w:rsid w:val="00947A6C"/>
    <w:rsid w:val="009B1094"/>
    <w:rsid w:val="009C371A"/>
    <w:rsid w:val="009C4393"/>
    <w:rsid w:val="009E3BB5"/>
    <w:rsid w:val="009F2F13"/>
    <w:rsid w:val="00A155AC"/>
    <w:rsid w:val="00A20E1E"/>
    <w:rsid w:val="00A2523D"/>
    <w:rsid w:val="00A320BF"/>
    <w:rsid w:val="00A71DDA"/>
    <w:rsid w:val="00A71F07"/>
    <w:rsid w:val="00A842A6"/>
    <w:rsid w:val="00AA107B"/>
    <w:rsid w:val="00AD3114"/>
    <w:rsid w:val="00AF28F0"/>
    <w:rsid w:val="00AF7579"/>
    <w:rsid w:val="00B2269E"/>
    <w:rsid w:val="00B272B5"/>
    <w:rsid w:val="00B30D9C"/>
    <w:rsid w:val="00B55957"/>
    <w:rsid w:val="00BA10AD"/>
    <w:rsid w:val="00C020AF"/>
    <w:rsid w:val="00C03FF3"/>
    <w:rsid w:val="00C20495"/>
    <w:rsid w:val="00C322D9"/>
    <w:rsid w:val="00C458B3"/>
    <w:rsid w:val="00C518F2"/>
    <w:rsid w:val="00C77404"/>
    <w:rsid w:val="00C92C6C"/>
    <w:rsid w:val="00C97CB5"/>
    <w:rsid w:val="00CA0181"/>
    <w:rsid w:val="00CB0BE5"/>
    <w:rsid w:val="00CB44E7"/>
    <w:rsid w:val="00CC355E"/>
    <w:rsid w:val="00CD4482"/>
    <w:rsid w:val="00CF4852"/>
    <w:rsid w:val="00D035E3"/>
    <w:rsid w:val="00D27628"/>
    <w:rsid w:val="00D335E1"/>
    <w:rsid w:val="00D61D7F"/>
    <w:rsid w:val="00D73257"/>
    <w:rsid w:val="00D76BD5"/>
    <w:rsid w:val="00D86E0F"/>
    <w:rsid w:val="00D91EF3"/>
    <w:rsid w:val="00DF34D2"/>
    <w:rsid w:val="00E425A9"/>
    <w:rsid w:val="00E42ED4"/>
    <w:rsid w:val="00E823D0"/>
    <w:rsid w:val="00E91696"/>
    <w:rsid w:val="00EB53AB"/>
    <w:rsid w:val="00EB545F"/>
    <w:rsid w:val="00EC5D71"/>
    <w:rsid w:val="00ED5C30"/>
    <w:rsid w:val="00ED5D6D"/>
    <w:rsid w:val="00EE64FE"/>
    <w:rsid w:val="00F122BE"/>
    <w:rsid w:val="00F12DA6"/>
    <w:rsid w:val="00F36393"/>
    <w:rsid w:val="00F50C0F"/>
    <w:rsid w:val="00F65CBB"/>
    <w:rsid w:val="00F76A50"/>
    <w:rsid w:val="00F82795"/>
    <w:rsid w:val="00FB730E"/>
    <w:rsid w:val="00FC58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A4306"/>
  <w15:chartTrackingRefBased/>
  <w15:docId w15:val="{1429697C-8E7D-40EE-BFD0-E8C006DB6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48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48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48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48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48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48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48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48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48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48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48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48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48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48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48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48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48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4852"/>
    <w:rPr>
      <w:rFonts w:eastAsiaTheme="majorEastAsia" w:cstheme="majorBidi"/>
      <w:color w:val="272727" w:themeColor="text1" w:themeTint="D8"/>
    </w:rPr>
  </w:style>
  <w:style w:type="paragraph" w:styleId="Title">
    <w:name w:val="Title"/>
    <w:basedOn w:val="Normal"/>
    <w:next w:val="Normal"/>
    <w:link w:val="TitleChar"/>
    <w:uiPriority w:val="10"/>
    <w:qFormat/>
    <w:rsid w:val="00CF48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48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48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48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4852"/>
    <w:pPr>
      <w:spacing w:before="160"/>
      <w:jc w:val="center"/>
    </w:pPr>
    <w:rPr>
      <w:i/>
      <w:iCs/>
      <w:color w:val="404040" w:themeColor="text1" w:themeTint="BF"/>
    </w:rPr>
  </w:style>
  <w:style w:type="character" w:customStyle="1" w:styleId="QuoteChar">
    <w:name w:val="Quote Char"/>
    <w:basedOn w:val="DefaultParagraphFont"/>
    <w:link w:val="Quote"/>
    <w:uiPriority w:val="29"/>
    <w:rsid w:val="00CF4852"/>
    <w:rPr>
      <w:i/>
      <w:iCs/>
      <w:color w:val="404040" w:themeColor="text1" w:themeTint="BF"/>
    </w:rPr>
  </w:style>
  <w:style w:type="paragraph" w:styleId="ListParagraph">
    <w:name w:val="List Paragraph"/>
    <w:basedOn w:val="Normal"/>
    <w:uiPriority w:val="34"/>
    <w:qFormat/>
    <w:rsid w:val="00CF4852"/>
    <w:pPr>
      <w:ind w:left="720"/>
      <w:contextualSpacing/>
    </w:pPr>
  </w:style>
  <w:style w:type="character" w:styleId="IntenseEmphasis">
    <w:name w:val="Intense Emphasis"/>
    <w:basedOn w:val="DefaultParagraphFont"/>
    <w:uiPriority w:val="21"/>
    <w:qFormat/>
    <w:rsid w:val="00CF4852"/>
    <w:rPr>
      <w:i/>
      <w:iCs/>
      <w:color w:val="0F4761" w:themeColor="accent1" w:themeShade="BF"/>
    </w:rPr>
  </w:style>
  <w:style w:type="paragraph" w:styleId="IntenseQuote">
    <w:name w:val="Intense Quote"/>
    <w:basedOn w:val="Normal"/>
    <w:next w:val="Normal"/>
    <w:link w:val="IntenseQuoteChar"/>
    <w:uiPriority w:val="30"/>
    <w:qFormat/>
    <w:rsid w:val="00CF48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4852"/>
    <w:rPr>
      <w:i/>
      <w:iCs/>
      <w:color w:val="0F4761" w:themeColor="accent1" w:themeShade="BF"/>
    </w:rPr>
  </w:style>
  <w:style w:type="character" w:styleId="IntenseReference">
    <w:name w:val="Intense Reference"/>
    <w:basedOn w:val="DefaultParagraphFont"/>
    <w:uiPriority w:val="32"/>
    <w:qFormat/>
    <w:rsid w:val="00CF4852"/>
    <w:rPr>
      <w:b/>
      <w:bCs/>
      <w:smallCaps/>
      <w:color w:val="0F4761" w:themeColor="accent1" w:themeShade="BF"/>
      <w:spacing w:val="5"/>
    </w:rPr>
  </w:style>
  <w:style w:type="paragraph" w:styleId="Header">
    <w:name w:val="header"/>
    <w:basedOn w:val="Normal"/>
    <w:link w:val="HeaderChar"/>
    <w:uiPriority w:val="99"/>
    <w:unhideWhenUsed/>
    <w:rsid w:val="009C37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371A"/>
  </w:style>
  <w:style w:type="paragraph" w:styleId="Footer">
    <w:name w:val="footer"/>
    <w:basedOn w:val="Normal"/>
    <w:link w:val="FooterChar"/>
    <w:uiPriority w:val="99"/>
    <w:unhideWhenUsed/>
    <w:rsid w:val="009C37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37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224</TotalTime>
  <Pages>4</Pages>
  <Words>1809</Words>
  <Characters>10317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Gibb</dc:creator>
  <cp:keywords/>
  <dc:description/>
  <cp:lastModifiedBy>Jon Gibb</cp:lastModifiedBy>
  <cp:revision>138</cp:revision>
  <dcterms:created xsi:type="dcterms:W3CDTF">2026-09-16T17:22:00Z</dcterms:created>
  <dcterms:modified xsi:type="dcterms:W3CDTF">2026-09-21T12:03:00Z</dcterms:modified>
</cp:coreProperties>
</file>